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8640" w14:textId="4AE9452B" w:rsidR="00D93F61" w:rsidRPr="00D93F61" w:rsidRDefault="00D93F61" w:rsidP="00D93F61">
      <w:pPr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5C478C">
        <w:rPr>
          <w:rFonts w:asciiTheme="minorHAnsi" w:hAnsiTheme="minorHAnsi" w:cstheme="minorHAnsi"/>
          <w:bCs/>
          <w:szCs w:val="24"/>
        </w:rPr>
        <w:t>226/2023</w:t>
      </w:r>
    </w:p>
    <w:p w14:paraId="4AD030EC" w14:textId="0E2F7715" w:rsidR="00D93F61" w:rsidRPr="00D93F61" w:rsidRDefault="00D93F61" w:rsidP="00D93F61">
      <w:pPr>
        <w:rPr>
          <w:rFonts w:asciiTheme="minorHAnsi" w:hAnsiTheme="minorHAnsi" w:cstheme="minorHAnsi"/>
          <w:b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PROCESSO ADMINISTRATIVO N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C478C">
        <w:rPr>
          <w:rFonts w:asciiTheme="minorHAnsi" w:hAnsiTheme="minorHAnsi" w:cstheme="minorHAnsi"/>
          <w:szCs w:val="24"/>
        </w:rPr>
        <w:t>20.823/2023</w:t>
      </w:r>
    </w:p>
    <w:p w14:paraId="2FF1A840" w14:textId="77777777" w:rsidR="00D93F61" w:rsidRPr="00D93F61" w:rsidRDefault="00D93F61" w:rsidP="00D93F61">
      <w:pPr>
        <w:rPr>
          <w:rFonts w:asciiTheme="minorHAnsi" w:hAnsiTheme="minorHAnsi" w:cstheme="minorHAnsi"/>
          <w:b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MODALIDADE: </w:t>
      </w:r>
      <w:r w:rsidRPr="00D93F61">
        <w:rPr>
          <w:rFonts w:asciiTheme="minorHAnsi" w:hAnsiTheme="minorHAnsi" w:cstheme="minorHAnsi"/>
          <w:szCs w:val="24"/>
        </w:rPr>
        <w:t>PREGÃO ELETRÔNICO</w:t>
      </w:r>
    </w:p>
    <w:p w14:paraId="64D062E9" w14:textId="0870040B" w:rsidR="00D93F61" w:rsidRDefault="00D93F61" w:rsidP="00D93F61">
      <w:pPr>
        <w:rPr>
          <w:rFonts w:asciiTheme="minorHAnsi" w:hAnsiTheme="minorHAnsi" w:cstheme="minorHAnsi"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TIPO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93F61">
        <w:rPr>
          <w:rFonts w:asciiTheme="minorHAnsi" w:hAnsiTheme="minorHAnsi" w:cstheme="minorHAnsi"/>
          <w:bCs/>
          <w:szCs w:val="24"/>
        </w:rPr>
        <w:t xml:space="preserve">MENOR PREÇO </w:t>
      </w:r>
      <w:r w:rsidR="00776E0B">
        <w:rPr>
          <w:rFonts w:asciiTheme="minorHAnsi" w:hAnsiTheme="minorHAnsi" w:cstheme="minorHAnsi"/>
          <w:bCs/>
          <w:szCs w:val="24"/>
        </w:rPr>
        <w:t>POR ITEM</w:t>
      </w:r>
    </w:p>
    <w:p w14:paraId="30A82B4C" w14:textId="680A9092" w:rsidR="00D93F61" w:rsidRPr="005C478C" w:rsidRDefault="00D93F61" w:rsidP="00A60A6D">
      <w:pPr>
        <w:tabs>
          <w:tab w:val="left" w:pos="993"/>
        </w:tabs>
        <w:ind w:left="0" w:firstLine="0"/>
        <w:rPr>
          <w:rFonts w:asciiTheme="minorHAnsi" w:hAnsiTheme="minorHAnsi" w:cstheme="minorHAnsi"/>
          <w:bCs/>
          <w:sz w:val="22"/>
          <w:szCs w:val="22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OBJETO: </w:t>
      </w:r>
      <w:r w:rsidR="005C478C" w:rsidRPr="005C478C">
        <w:rPr>
          <w:rFonts w:ascii="Azo Sans Md" w:hAnsi="Azo Sans Md"/>
          <w:b/>
          <w:bCs/>
          <w:color w:val="000000"/>
          <w:sz w:val="22"/>
          <w:szCs w:val="22"/>
        </w:rPr>
        <w:t>REGISTRO DE PREÇOS</w:t>
      </w:r>
      <w:r w:rsidR="005C478C" w:rsidRPr="005C478C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5C478C" w:rsidRPr="005C478C">
        <w:rPr>
          <w:rFonts w:ascii="Azo Sans Md" w:hAnsi="Azo Sans Md"/>
          <w:b/>
          <w:bCs/>
          <w:color w:val="000000"/>
          <w:sz w:val="22"/>
          <w:szCs w:val="22"/>
        </w:rPr>
        <w:t>para futura e eventual</w:t>
      </w:r>
      <w:r w:rsidR="005C478C" w:rsidRPr="005C478C">
        <w:rPr>
          <w:rFonts w:ascii="Azo Sans Lt" w:hAnsi="Azo Sans Lt" w:cstheme="minorHAnsi"/>
          <w:b/>
          <w:sz w:val="22"/>
          <w:szCs w:val="22"/>
        </w:rPr>
        <w:t xml:space="preserve"> </w:t>
      </w:r>
      <w:r w:rsidR="005C478C" w:rsidRPr="005C478C">
        <w:rPr>
          <w:rFonts w:ascii="Azo Sans Md" w:hAnsi="Azo Sans Md"/>
          <w:b/>
          <w:bCs/>
          <w:color w:val="000000"/>
          <w:sz w:val="22"/>
          <w:szCs w:val="22"/>
        </w:rPr>
        <w:t>AQUISIÇÃO</w:t>
      </w:r>
      <w:r w:rsidR="005C478C" w:rsidRPr="005C478C">
        <w:rPr>
          <w:rFonts w:ascii="Azo Sans Lt" w:hAnsi="Azo Sans Lt"/>
          <w:color w:val="000000"/>
          <w:sz w:val="22"/>
          <w:szCs w:val="22"/>
        </w:rPr>
        <w:t xml:space="preserve">, sob demanda, de </w:t>
      </w:r>
      <w:r w:rsidR="005C478C" w:rsidRPr="005C478C">
        <w:rPr>
          <w:rFonts w:ascii="Azo Sans Md" w:hAnsi="Azo Sans Md"/>
          <w:b/>
          <w:bCs/>
          <w:color w:val="000000"/>
          <w:sz w:val="22"/>
          <w:szCs w:val="22"/>
        </w:rPr>
        <w:t>GASES-ÓXIDO NITROSO LÍQUIDO E NITROGÊNIO GASOSO</w:t>
      </w:r>
      <w:r w:rsidR="00071B9E">
        <w:rPr>
          <w:rFonts w:ascii="Azo Sans Md" w:hAnsi="Azo Sans Md"/>
          <w:color w:val="000000"/>
          <w:sz w:val="22"/>
          <w:szCs w:val="22"/>
        </w:rPr>
        <w:t>,</w:t>
      </w:r>
      <w:r w:rsidR="005C478C" w:rsidRPr="005C478C">
        <w:rPr>
          <w:rFonts w:ascii="Arial" w:hAnsi="Arial" w:cs="Arial"/>
          <w:color w:val="000000"/>
          <w:sz w:val="22"/>
          <w:szCs w:val="22"/>
        </w:rPr>
        <w:t xml:space="preserve"> </w:t>
      </w:r>
      <w:r w:rsidR="005C478C" w:rsidRPr="005C478C">
        <w:rPr>
          <w:rFonts w:ascii="Azo Sans Lt" w:hAnsi="Azo Sans Lt"/>
          <w:sz w:val="22"/>
          <w:szCs w:val="18"/>
        </w:rPr>
        <w:t>para atender às necessidades do Hospital Municipal Raul Sertã, pelo período de 12 (doze) meses</w:t>
      </w:r>
      <w:r w:rsidR="005C478C" w:rsidRPr="005C478C">
        <w:rPr>
          <w:rFonts w:ascii="Azo Sans Lt" w:hAnsi="Azo Sans Lt"/>
          <w:sz w:val="22"/>
          <w:szCs w:val="18"/>
        </w:rPr>
        <w:t>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37E0FE1E" w:rsidR="007A67F8" w:rsidRPr="007A67F8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5C478C">
        <w:rPr>
          <w:rFonts w:asciiTheme="minorHAnsi" w:hAnsiTheme="minorHAnsi" w:cstheme="minorHAnsi"/>
          <w:b/>
          <w:bCs/>
          <w:sz w:val="22"/>
          <w:szCs w:val="22"/>
        </w:rPr>
        <w:t>226/2023,</w:t>
      </w:r>
      <w:r w:rsidR="00A60A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5C478C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5C478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</w:t>
      </w:r>
      <w:r w:rsidR="005C478C">
        <w:rPr>
          <w:rFonts w:asciiTheme="minorHAnsi" w:hAnsiTheme="minorHAnsi" w:cstheme="minorHAnsi"/>
          <w:sz w:val="22"/>
          <w:szCs w:val="22"/>
        </w:rPr>
        <w:t xml:space="preserve"> o </w:t>
      </w:r>
      <w:r w:rsidR="005C478C" w:rsidRPr="005C478C">
        <w:rPr>
          <w:rFonts w:asciiTheme="minorHAnsi" w:hAnsiTheme="minorHAnsi" w:cstheme="minorHAnsi"/>
          <w:b/>
          <w:bCs/>
          <w:sz w:val="22"/>
          <w:szCs w:val="22"/>
        </w:rPr>
        <w:t>REGISTRO DE PREÇOS para futura e eventual</w:t>
      </w:r>
      <w:r w:rsidR="005C478C" w:rsidRPr="005C478C">
        <w:rPr>
          <w:rFonts w:ascii="Azo Sans Lt" w:hAnsi="Azo Sans Lt" w:cstheme="minorHAnsi"/>
          <w:b/>
          <w:sz w:val="22"/>
          <w:szCs w:val="22"/>
        </w:rPr>
        <w:t xml:space="preserve"> </w:t>
      </w:r>
      <w:r w:rsidR="005C478C" w:rsidRPr="005C478C">
        <w:rPr>
          <w:rFonts w:asciiTheme="minorHAnsi" w:hAnsiTheme="minorHAnsi" w:cstheme="minorHAnsi"/>
          <w:b/>
          <w:bCs/>
          <w:sz w:val="22"/>
          <w:szCs w:val="22"/>
        </w:rPr>
        <w:t>AQUISIÇÃO</w:t>
      </w:r>
      <w:r w:rsidR="005C478C" w:rsidRPr="005C478C">
        <w:rPr>
          <w:rFonts w:asciiTheme="minorHAnsi" w:hAnsiTheme="minorHAnsi" w:cstheme="minorHAnsi"/>
          <w:sz w:val="22"/>
          <w:szCs w:val="22"/>
        </w:rPr>
        <w:t>, sob demanda, de</w:t>
      </w:r>
      <w:r w:rsidR="005C478C" w:rsidRPr="005C478C">
        <w:rPr>
          <w:rFonts w:ascii="Azo Sans Lt" w:hAnsi="Azo Sans Lt"/>
          <w:color w:val="000000"/>
          <w:sz w:val="22"/>
          <w:szCs w:val="22"/>
        </w:rPr>
        <w:t xml:space="preserve"> </w:t>
      </w:r>
      <w:r w:rsidR="005C478C" w:rsidRPr="005C478C">
        <w:rPr>
          <w:rFonts w:asciiTheme="minorHAnsi" w:hAnsiTheme="minorHAnsi" w:cstheme="minorHAnsi"/>
          <w:b/>
          <w:bCs/>
          <w:sz w:val="22"/>
          <w:szCs w:val="22"/>
        </w:rPr>
        <w:t>GASES-ÓXIDO NITROSO LÍQUIDO E NITROGÊNIO GASOSO</w:t>
      </w:r>
      <w:r w:rsidR="005C478C" w:rsidRPr="005C478C">
        <w:rPr>
          <w:rFonts w:ascii="Arial" w:hAnsi="Arial" w:cs="Arial"/>
          <w:color w:val="000000"/>
          <w:sz w:val="22"/>
          <w:szCs w:val="22"/>
        </w:rPr>
        <w:t xml:space="preserve"> </w:t>
      </w:r>
      <w:r w:rsidR="005C478C" w:rsidRPr="005C478C">
        <w:rPr>
          <w:rFonts w:asciiTheme="minorHAnsi" w:hAnsiTheme="minorHAnsi" w:cstheme="minorHAnsi"/>
          <w:sz w:val="22"/>
          <w:szCs w:val="22"/>
        </w:rPr>
        <w:t>para atender às necessidades do Hospital Municipal Raul Sertã, pelo período de 12 (doze) meses</w:t>
      </w:r>
      <w:r w:rsidR="005C478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1F81C56B" w14:textId="77777777" w:rsidR="00D93F61" w:rsidRDefault="00D93F61" w:rsidP="00D93F61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994"/>
        <w:gridCol w:w="3115"/>
        <w:gridCol w:w="841"/>
        <w:gridCol w:w="761"/>
        <w:gridCol w:w="830"/>
        <w:gridCol w:w="991"/>
        <w:gridCol w:w="844"/>
      </w:tblGrid>
      <w:tr w:rsidR="009605E8" w14:paraId="405464CD" w14:textId="77777777" w:rsidTr="005C478C">
        <w:trPr>
          <w:jc w:val="center"/>
        </w:trPr>
        <w:tc>
          <w:tcPr>
            <w:tcW w:w="37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6BD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549" w:type="pct"/>
            <w:vMerge w:val="restart"/>
            <w:shd w:val="clear" w:color="auto" w:fill="D8D8D8"/>
            <w:vAlign w:val="center"/>
          </w:tcPr>
          <w:p w14:paraId="746D62EA" w14:textId="3F0D09B4" w:rsidR="009605E8" w:rsidRDefault="003E524E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CATMAT</w:t>
            </w:r>
          </w:p>
        </w:tc>
        <w:tc>
          <w:tcPr>
            <w:tcW w:w="171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90C5E" w14:textId="6323EDF9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464" w:type="pct"/>
            <w:vMerge w:val="restart"/>
            <w:shd w:val="clear" w:color="auto" w:fill="D8D8D8"/>
            <w:vAlign w:val="center"/>
          </w:tcPr>
          <w:p w14:paraId="323B73A2" w14:textId="20AE6C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MARCA</w:t>
            </w:r>
          </w:p>
        </w:tc>
        <w:tc>
          <w:tcPr>
            <w:tcW w:w="42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C8DE" w14:textId="11712543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UNID.</w:t>
            </w:r>
          </w:p>
        </w:tc>
        <w:tc>
          <w:tcPr>
            <w:tcW w:w="45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AA8A" w14:textId="3CAF36FC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QTDE.</w:t>
            </w:r>
          </w:p>
        </w:tc>
        <w:tc>
          <w:tcPr>
            <w:tcW w:w="1013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4B53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9605E8" w14:paraId="3E2E7968" w14:textId="77777777" w:rsidTr="005C478C">
        <w:trPr>
          <w:jc w:val="center"/>
        </w:trPr>
        <w:tc>
          <w:tcPr>
            <w:tcW w:w="37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BE86A" w14:textId="77777777" w:rsidR="009605E8" w:rsidRDefault="009605E8" w:rsidP="007B7F2A"/>
        </w:tc>
        <w:tc>
          <w:tcPr>
            <w:tcW w:w="549" w:type="pct"/>
            <w:vMerge/>
            <w:shd w:val="clear" w:color="auto" w:fill="D8D8D8"/>
          </w:tcPr>
          <w:p w14:paraId="64140D67" w14:textId="77777777" w:rsidR="009605E8" w:rsidRDefault="009605E8" w:rsidP="007B7F2A"/>
        </w:tc>
        <w:tc>
          <w:tcPr>
            <w:tcW w:w="171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FD91D" w14:textId="237895B5" w:rsidR="009605E8" w:rsidRDefault="009605E8" w:rsidP="007B7F2A"/>
        </w:tc>
        <w:tc>
          <w:tcPr>
            <w:tcW w:w="464" w:type="pct"/>
            <w:vMerge/>
            <w:shd w:val="clear" w:color="auto" w:fill="D8D8D8"/>
            <w:vAlign w:val="center"/>
          </w:tcPr>
          <w:p w14:paraId="1C823CC4" w14:textId="77777777" w:rsidR="009605E8" w:rsidRDefault="009605E8" w:rsidP="007B7F2A"/>
        </w:tc>
        <w:tc>
          <w:tcPr>
            <w:tcW w:w="42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06A0" w14:textId="2DCFEB4A" w:rsidR="009605E8" w:rsidRDefault="009605E8" w:rsidP="007B7F2A"/>
        </w:tc>
        <w:tc>
          <w:tcPr>
            <w:tcW w:w="45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0C4F" w14:textId="77777777" w:rsidR="009605E8" w:rsidRDefault="009605E8" w:rsidP="007B7F2A"/>
        </w:tc>
        <w:tc>
          <w:tcPr>
            <w:tcW w:w="54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E08F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46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87B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3E524E" w14:paraId="4758BB40" w14:textId="77777777" w:rsidTr="005C478C">
        <w:trPr>
          <w:trHeight w:val="284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4903" w14:textId="265B2150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FBB8" w14:textId="47A8809F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EBA1" w14:textId="6FB68210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FB60" w14:textId="5695CF1A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45CC6" w14:textId="10C8501F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F73D" w14:textId="61262E3A" w:rsidR="003E524E" w:rsidRPr="003E524E" w:rsidRDefault="003E524E" w:rsidP="003E524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BACC" w14:textId="47DAB20E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0392" w14:textId="28DD2B81" w:rsidR="003E524E" w:rsidRPr="003E524E" w:rsidRDefault="003E524E" w:rsidP="003E524E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524E" w14:paraId="2B6C1004" w14:textId="77777777" w:rsidTr="005C478C">
        <w:trPr>
          <w:trHeight w:val="311"/>
          <w:jc w:val="center"/>
        </w:trPr>
        <w:tc>
          <w:tcPr>
            <w:tcW w:w="5000" w:type="pct"/>
            <w:gridSpan w:val="8"/>
          </w:tcPr>
          <w:p w14:paraId="333FA364" w14:textId="41C7AF6F" w:rsidR="003E524E" w:rsidRDefault="003E524E" w:rsidP="003E524E">
            <w:pPr>
              <w:pStyle w:val="Standard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TOTAL:   R$ XXXXX  </w:t>
            </w:r>
          </w:p>
        </w:tc>
      </w:tr>
    </w:tbl>
    <w:p w14:paraId="12B96FD2" w14:textId="40A65505" w:rsidR="004B3602" w:rsidRDefault="004B3602" w:rsidP="004B3602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3ADE082F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 xml:space="preserve">Informar Valor </w:t>
      </w:r>
      <w:r w:rsidR="00DC619E">
        <w:rPr>
          <w:rFonts w:asciiTheme="minorHAnsi" w:hAnsiTheme="minorHAnsi" w:cstheme="minorHAnsi"/>
          <w:b/>
          <w:sz w:val="22"/>
        </w:rPr>
        <w:t>T</w:t>
      </w:r>
      <w:r w:rsidRPr="007A67F8">
        <w:rPr>
          <w:rFonts w:asciiTheme="minorHAnsi" w:hAnsiTheme="minorHAnsi" w:cstheme="minorHAnsi"/>
          <w:b/>
          <w:sz w:val="22"/>
        </w:rPr>
        <w:t>otal R$...</w:t>
      </w:r>
      <w:r w:rsidR="00DC619E">
        <w:rPr>
          <w:rFonts w:asciiTheme="minorHAnsi" w:hAnsiTheme="minorHAnsi" w:cstheme="minorHAnsi"/>
          <w:b/>
          <w:sz w:val="22"/>
        </w:rPr>
        <w:t>(valor por extenso)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1D8C42CD" w14:textId="28EB68CC" w:rsidR="00851290" w:rsidRDefault="00851290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01748431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5C478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</w:t>
      </w: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dital e seus anexos.</w:t>
      </w:r>
    </w:p>
    <w:p w14:paraId="357C6993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00EAEAD2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11EE0D1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5C478C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478D889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5B17EDEA" w14:textId="77777777" w:rsidR="005C478C" w:rsidRPr="007A67F8" w:rsidRDefault="005C478C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87A649F" w:rsidR="00E71587" w:rsidRPr="00A60A6D" w:rsidRDefault="007A67F8" w:rsidP="00A60A6D">
      <w:pPr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A60A6D" w:rsidSect="005C478C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997EE" w14:textId="77777777" w:rsidR="00F75EEA" w:rsidRDefault="00F75EEA" w:rsidP="007A67F8">
      <w:r>
        <w:separator/>
      </w:r>
    </w:p>
  </w:endnote>
  <w:endnote w:type="continuationSeparator" w:id="0">
    <w:p w14:paraId="3C8A2854" w14:textId="77777777" w:rsidR="00F75EEA" w:rsidRDefault="00F75EE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19913" w14:textId="77777777" w:rsidR="00F75EEA" w:rsidRDefault="00F75EEA" w:rsidP="007A67F8">
      <w:r>
        <w:separator/>
      </w:r>
    </w:p>
  </w:footnote>
  <w:footnote w:type="continuationSeparator" w:id="0">
    <w:p w14:paraId="756650B9" w14:textId="77777777" w:rsidR="00F75EEA" w:rsidRDefault="00F75EE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5EFB22D5" w:rsidR="007A67F8" w:rsidRPr="005C478C" w:rsidRDefault="005C478C" w:rsidP="005C478C">
    <w:pPr>
      <w:suppressAutoHyphens/>
      <w:ind w:left="284" w:hanging="568"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C9E8CED" wp14:editId="4A518BEB">
              <wp:simplePos x="0" y="0"/>
              <wp:positionH relativeFrom="column">
                <wp:posOffset>4236720</wp:posOffset>
              </wp:positionH>
              <wp:positionV relativeFrom="paragraph">
                <wp:posOffset>273685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D7D5F90" w14:textId="77777777" w:rsidR="005C478C" w:rsidRDefault="005C478C" w:rsidP="005C478C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20.823/2023</w:t>
                          </w:r>
                        </w:p>
                        <w:p w14:paraId="1DC7D38F" w14:textId="77777777" w:rsidR="005C478C" w:rsidRDefault="005C478C" w:rsidP="005C478C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9E8CED" id="Retângulo 2" o:spid="_x0000_s1026" style="position:absolute;left:0;text-align:left;margin-left:333.6pt;margin-top:21.5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P3XBbO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0D7D5F90" w14:textId="77777777" w:rsidR="005C478C" w:rsidRDefault="005C478C" w:rsidP="005C478C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20.823/2023</w:t>
                    </w:r>
                  </w:p>
                  <w:p w14:paraId="1DC7D38F" w14:textId="77777777" w:rsidR="005C478C" w:rsidRDefault="005C478C" w:rsidP="005C478C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0"/>
    <w:r>
      <w:rPr>
        <w:rFonts w:ascii="Arial" w:hAnsi="Arial" w:cs="Arial"/>
        <w:noProof/>
        <w:sz w:val="16"/>
        <w:szCs w:val="18"/>
      </w:rPr>
      <w:drawing>
        <wp:inline distT="0" distB="0" distL="0" distR="0" wp14:anchorId="49913657" wp14:editId="00122DFC">
          <wp:extent cx="4023360" cy="951230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336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1B9E"/>
    <w:rsid w:val="00135D9D"/>
    <w:rsid w:val="00142855"/>
    <w:rsid w:val="002D4136"/>
    <w:rsid w:val="00320576"/>
    <w:rsid w:val="003E524E"/>
    <w:rsid w:val="0042386A"/>
    <w:rsid w:val="00426378"/>
    <w:rsid w:val="004A629C"/>
    <w:rsid w:val="004B3602"/>
    <w:rsid w:val="0054306A"/>
    <w:rsid w:val="00552A3D"/>
    <w:rsid w:val="005C478C"/>
    <w:rsid w:val="00630CF9"/>
    <w:rsid w:val="006B0F7E"/>
    <w:rsid w:val="00776E0B"/>
    <w:rsid w:val="00785DBB"/>
    <w:rsid w:val="007A67F8"/>
    <w:rsid w:val="008475D0"/>
    <w:rsid w:val="00851290"/>
    <w:rsid w:val="00885767"/>
    <w:rsid w:val="008A6DC6"/>
    <w:rsid w:val="008E5349"/>
    <w:rsid w:val="00901291"/>
    <w:rsid w:val="009605E8"/>
    <w:rsid w:val="00A11166"/>
    <w:rsid w:val="00A60A6D"/>
    <w:rsid w:val="00A6356D"/>
    <w:rsid w:val="00A65E93"/>
    <w:rsid w:val="00D577F2"/>
    <w:rsid w:val="00D93F61"/>
    <w:rsid w:val="00DC619E"/>
    <w:rsid w:val="00E27483"/>
    <w:rsid w:val="00E71587"/>
    <w:rsid w:val="00F277F2"/>
    <w:rsid w:val="00F7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3F61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D93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2DF8F-BA23-41EA-8720-E5FF4B62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20</cp:revision>
  <dcterms:created xsi:type="dcterms:W3CDTF">2021-05-27T14:26:00Z</dcterms:created>
  <dcterms:modified xsi:type="dcterms:W3CDTF">2023-10-30T15:28:00Z</dcterms:modified>
</cp:coreProperties>
</file>